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B" w:rsidRDefault="0004396B" w:rsidP="0004396B">
      <w:pPr>
        <w:spacing w:after="0" w:line="240" w:lineRule="auto"/>
        <w:jc w:val="right"/>
        <w:rPr>
          <w:b/>
        </w:rPr>
      </w:pPr>
      <w:r>
        <w:rPr>
          <w:b/>
        </w:rPr>
        <w:t xml:space="preserve">Santa Fe, </w:t>
      </w:r>
      <w:r w:rsidR="008F27A9">
        <w:rPr>
          <w:b/>
        </w:rPr>
        <w:t>6</w:t>
      </w:r>
      <w:r>
        <w:rPr>
          <w:b/>
        </w:rPr>
        <w:t xml:space="preserve"> de Abril de 2021.-</w:t>
      </w:r>
    </w:p>
    <w:p w:rsidR="008F27A9" w:rsidRPr="008F27A9" w:rsidRDefault="008F27A9" w:rsidP="008F27A9">
      <w:pPr>
        <w:spacing w:after="0" w:line="240" w:lineRule="auto"/>
        <w:jc w:val="center"/>
        <w:rPr>
          <w:b/>
        </w:rPr>
      </w:pPr>
      <w:r w:rsidRPr="008F27A9">
        <w:rPr>
          <w:b/>
        </w:rPr>
        <w:t>CARTA ABIERTA</w:t>
      </w:r>
    </w:p>
    <w:p w:rsidR="005A4C6F" w:rsidRPr="005737DE" w:rsidRDefault="005A4C6F" w:rsidP="002E043B">
      <w:pPr>
        <w:spacing w:after="0" w:line="240" w:lineRule="auto"/>
        <w:jc w:val="both"/>
        <w:rPr>
          <w:b/>
        </w:rPr>
      </w:pPr>
      <w:r w:rsidRPr="005737DE">
        <w:rPr>
          <w:b/>
        </w:rPr>
        <w:t>A LOS SEÑORES/AS</w:t>
      </w:r>
    </w:p>
    <w:p w:rsidR="005A4C6F" w:rsidRPr="005737DE" w:rsidRDefault="005A4C6F" w:rsidP="002E043B">
      <w:pPr>
        <w:spacing w:after="0" w:line="240" w:lineRule="auto"/>
        <w:jc w:val="both"/>
        <w:rPr>
          <w:b/>
        </w:rPr>
      </w:pPr>
      <w:r w:rsidRPr="005737DE">
        <w:rPr>
          <w:b/>
        </w:rPr>
        <w:t>INTEGRANTES DEL PODER EJECUTIVO NACIONAL</w:t>
      </w:r>
    </w:p>
    <w:p w:rsidR="005A4C6F" w:rsidRDefault="005A4C6F" w:rsidP="002E043B">
      <w:pPr>
        <w:spacing w:after="0" w:line="240" w:lineRule="auto"/>
        <w:jc w:val="both"/>
        <w:rPr>
          <w:b/>
        </w:rPr>
      </w:pPr>
      <w:r w:rsidRPr="005737DE">
        <w:rPr>
          <w:b/>
        </w:rPr>
        <w:t>Y LEGISLADORES/AS DE LA NACIÓN</w:t>
      </w:r>
    </w:p>
    <w:p w:rsidR="00867C9F" w:rsidRPr="005737DE" w:rsidRDefault="00867C9F" w:rsidP="002E043B">
      <w:pPr>
        <w:spacing w:after="0" w:line="240" w:lineRule="auto"/>
        <w:jc w:val="both"/>
        <w:rPr>
          <w:b/>
        </w:rPr>
      </w:pPr>
    </w:p>
    <w:p w:rsidR="005A4C6F" w:rsidRDefault="005A4C6F" w:rsidP="002E043B">
      <w:pPr>
        <w:spacing w:after="0" w:line="240" w:lineRule="auto"/>
        <w:jc w:val="both"/>
      </w:pPr>
      <w:r>
        <w:t>De mi consideración: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El que suscribe, Ricardo Luis </w:t>
      </w:r>
      <w:proofErr w:type="spellStart"/>
      <w:r w:rsidRPr="008D530D">
        <w:t>Mascheroni</w:t>
      </w:r>
      <w:proofErr w:type="spellEnd"/>
      <w:r w:rsidRPr="008D530D">
        <w:t xml:space="preserve">, D.N.I. 10.863.324, militante, al decir de </w:t>
      </w:r>
      <w:proofErr w:type="spellStart"/>
      <w:r w:rsidRPr="008D530D">
        <w:t>Crisólogo</w:t>
      </w:r>
      <w:proofErr w:type="spellEnd"/>
      <w:r w:rsidRPr="008D530D">
        <w:t xml:space="preserve"> Larralde, de la inmensa cantera popular, por la presente se dirige a Uds. a los efectos de poner en v/conocimiento y solicitarle lo siguiente: 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Que es de público y notorio que la </w:t>
      </w:r>
      <w:r w:rsidR="000752F5">
        <w:t>navegación del</w:t>
      </w:r>
      <w:r w:rsidRPr="008D530D">
        <w:t xml:space="preserve"> PARAGUAY – PARANÁ, ha abierto un debate en toda la sociedad, que excede el marco del </w:t>
      </w:r>
      <w:proofErr w:type="spellStart"/>
      <w:r w:rsidRPr="008D530D">
        <w:t>concesionamiento</w:t>
      </w:r>
      <w:proofErr w:type="spellEnd"/>
      <w:r w:rsidRPr="008D530D">
        <w:t xml:space="preserve"> y/o privatización de </w:t>
      </w:r>
      <w:r w:rsidR="00554C56">
        <w:t>esos</w:t>
      </w:r>
      <w:r w:rsidRPr="008D530D">
        <w:t xml:space="preserve"> ríos, y que se extiende al modelo </w:t>
      </w:r>
      <w:r w:rsidR="000752F5">
        <w:t>de</w:t>
      </w:r>
      <w:r w:rsidRPr="008D530D">
        <w:t xml:space="preserve"> comercialización y exportación de nuestras riquezas. 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Entiendo que la preocupación social </w:t>
      </w:r>
      <w:r w:rsidR="00554C56">
        <w:t>a la par de la defensa</w:t>
      </w:r>
      <w:r w:rsidRPr="008D530D">
        <w:t xml:space="preserve"> de la soberanía y del patrimonio nacional, </w:t>
      </w:r>
      <w:r w:rsidR="00554C56">
        <w:t xml:space="preserve">se enmarca </w:t>
      </w:r>
      <w:r w:rsidRPr="008D530D">
        <w:t>en un</w:t>
      </w:r>
      <w:r w:rsidR="0004396B">
        <w:t>a cuestión</w:t>
      </w:r>
      <w:r w:rsidRPr="008D530D">
        <w:t xml:space="preserve"> </w:t>
      </w:r>
      <w:r w:rsidR="00554C56">
        <w:t>atinente a la</w:t>
      </w:r>
      <w:r w:rsidRPr="008D530D">
        <w:t xml:space="preserve"> VOLUNTAD Y DECISIÓN POLÍTICA</w:t>
      </w:r>
      <w:r w:rsidR="00554C56">
        <w:t xml:space="preserve"> de nuestros gobiernos</w:t>
      </w:r>
      <w:r w:rsidRPr="008D530D">
        <w:t>,</w:t>
      </w:r>
      <w:r w:rsidR="00554C56">
        <w:t xml:space="preserve"> el</w:t>
      </w:r>
      <w:r w:rsidRPr="008D530D">
        <w:t xml:space="preserve"> CONOCIMIENTO</w:t>
      </w:r>
      <w:r w:rsidR="00554C56">
        <w:t xml:space="preserve"> de estos negocios y el</w:t>
      </w:r>
      <w:r w:rsidRPr="008D530D">
        <w:t xml:space="preserve"> PATRIOTISMO</w:t>
      </w:r>
      <w:r w:rsidR="00554C56">
        <w:t xml:space="preserve"> para enfrentar a los grupos de poder</w:t>
      </w:r>
      <w:r w:rsidRPr="008D530D">
        <w:t>.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Una cita atribuida a Sócrates menciona: “No puede aspirar a ser un estadista aquel que ignore todo cuanto se relaciona con el problema de los cereales”, hoy podríamos decir de todos los </w:t>
      </w:r>
      <w:proofErr w:type="spellStart"/>
      <w:r w:rsidRPr="008D530D">
        <w:t>comoditis</w:t>
      </w:r>
      <w:proofErr w:type="spellEnd"/>
      <w:r w:rsidRPr="008D530D">
        <w:t xml:space="preserve">, ya que el que no sabe, es como el que no ve, y si no vemos y no sabemos, no podremos entender la dependencia, la pobreza, la decadencia de muchos países como el nuestro, los golpes de estado y otras calamidades y menos podremos enfrentar con posibilidades de éxito las cosas que ocurren, que se transformarán </w:t>
      </w:r>
      <w:r w:rsidR="00D87949">
        <w:t>a</w:t>
      </w:r>
      <w:r w:rsidRPr="008D530D">
        <w:t xml:space="preserve"> futuro, en una hipoteca mucho más gravosa que la eterna deuda externa. </w:t>
      </w:r>
    </w:p>
    <w:p w:rsid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Sin perjuicio de lo expresado, quiero brevemente insistir en el aspecto de la comercialización y exportación, ya que a través de esas actividades se fugan gran parte de nuestras riquezas, por operaciones de sobre o subfacturación, según convenga, </w:t>
      </w:r>
      <w:r w:rsidR="00BA6E33" w:rsidRPr="00BA6E33">
        <w:t xml:space="preserve">barcazas invisibles, </w:t>
      </w:r>
      <w:r w:rsidRPr="008D530D">
        <w:t xml:space="preserve">contrabando, </w:t>
      </w:r>
      <w:r w:rsidR="00BA6E33">
        <w:t xml:space="preserve">sobrecarga de sus transportes sin </w:t>
      </w:r>
      <w:r w:rsidR="00554C56">
        <w:t xml:space="preserve">declarar, </w:t>
      </w:r>
      <w:r w:rsidRPr="008D530D">
        <w:t>evasión y elusión impositiva</w:t>
      </w:r>
      <w:r w:rsidR="000752F5">
        <w:t xml:space="preserve"> </w:t>
      </w:r>
      <w:r w:rsidR="00554C56">
        <w:t xml:space="preserve">con </w:t>
      </w:r>
      <w:r w:rsidRPr="008D530D">
        <w:t xml:space="preserve">depósitos de divisas en paraísos fiscales y cuentas of shore, </w:t>
      </w:r>
      <w:r w:rsidR="00554C56">
        <w:t xml:space="preserve">la concentración </w:t>
      </w:r>
      <w:proofErr w:type="spellStart"/>
      <w:r w:rsidR="00554C56">
        <w:t>cartelizada</w:t>
      </w:r>
      <w:proofErr w:type="spellEnd"/>
      <w:r w:rsidR="00554C56">
        <w:t xml:space="preserve"> de la producción</w:t>
      </w:r>
      <w:r w:rsidR="00D87949">
        <w:t>,</w:t>
      </w:r>
      <w:r w:rsidR="00554C56">
        <w:t xml:space="preserve"> </w:t>
      </w:r>
      <w:r w:rsidRPr="008D530D">
        <w:t xml:space="preserve">entre tantas otras maniobras </w:t>
      </w:r>
      <w:r w:rsidR="00D87949">
        <w:t>poco lícitas</w:t>
      </w:r>
      <w:r w:rsidRPr="008D530D">
        <w:t xml:space="preserve">. </w:t>
      </w:r>
    </w:p>
    <w:p w:rsidR="00554C56" w:rsidRPr="008D530D" w:rsidRDefault="00554C56" w:rsidP="008D530D">
      <w:pPr>
        <w:spacing w:after="0" w:line="240" w:lineRule="auto"/>
        <w:ind w:firstLine="1985"/>
        <w:jc w:val="both"/>
      </w:pPr>
      <w:r>
        <w:t>Todo lo referente a esas maniobras ha</w:t>
      </w:r>
      <w:r w:rsidR="008F27A9">
        <w:t>n sido analizadas</w:t>
      </w:r>
      <w:r>
        <w:t xml:space="preserve"> en profundidad</w:t>
      </w:r>
      <w:r w:rsidR="008F27A9">
        <w:t>,</w:t>
      </w:r>
      <w:r>
        <w:t xml:space="preserve"> en distintos textos </w:t>
      </w:r>
      <w:r w:rsidR="008F27A9">
        <w:t xml:space="preserve">de investigación que vale la pena </w:t>
      </w:r>
      <w:r w:rsidR="00D87949">
        <w:t>tener en cuenta</w:t>
      </w:r>
      <w:r w:rsidR="008F27A9">
        <w:t xml:space="preserve">, como los que menciono a continuación: </w:t>
      </w:r>
      <w:r w:rsidR="008F27A9" w:rsidRPr="008F27A9">
        <w:t>“LOS TRAFICANTES DE GRANOS”, de DAN MORGAN; “GIGANTE INVISIBLE”, “</w:t>
      </w:r>
      <w:proofErr w:type="spellStart"/>
      <w:r w:rsidR="008F27A9" w:rsidRPr="008F27A9">
        <w:t>Cargill</w:t>
      </w:r>
      <w:proofErr w:type="spellEnd"/>
      <w:r w:rsidR="008F27A9" w:rsidRPr="008F27A9">
        <w:t xml:space="preserve"> Y Sus Estrategias Transnacionales”, de BREWTER KNEEN; “EL SIGLO ETC, Erosión, Transformación Tecnológica y Concentración Corporativa En El Siglo XXI”, de PAT ROY MOONEY y “LA MADRE DE TODAS LAS BATALLAS, Somos Ricos y Nos Quieren Hacer Creer Que Somos Pobres”, de JOSÉ ALBERTO SAMID.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Como no me siento con derecho para aconsejar o recomendar, pienso que antes de adoptar una decisión que en un tiempo </w:t>
      </w:r>
      <w:r w:rsidR="00BA6E33">
        <w:t>próximo</w:t>
      </w:r>
      <w:r w:rsidRPr="008D530D">
        <w:t xml:space="preserve"> se constituya en un alud incontenible para nuestros intereses, sugiero </w:t>
      </w:r>
      <w:r>
        <w:t xml:space="preserve">modestamente </w:t>
      </w:r>
      <w:r w:rsidR="008F27A9">
        <w:t>acceder a dichos</w:t>
      </w:r>
      <w:r w:rsidRPr="008D530D">
        <w:t xml:space="preserve"> libros</w:t>
      </w:r>
      <w:r w:rsidR="00BA6E33">
        <w:t>,</w:t>
      </w:r>
      <w:r w:rsidRPr="008D530D">
        <w:t xml:space="preserve"> </w:t>
      </w:r>
      <w:r w:rsidR="008F27A9">
        <w:t>los que explicitan el</w:t>
      </w:r>
      <w:r w:rsidRPr="008D530D">
        <w:t xml:space="preserve"> porqué de muchas de las cosas que nos perjudican desde hace años. </w:t>
      </w:r>
    </w:p>
    <w:p w:rsidR="00BA6E33" w:rsidRPr="008D530D" w:rsidRDefault="008F27A9" w:rsidP="008D530D">
      <w:pPr>
        <w:spacing w:after="0" w:line="240" w:lineRule="auto"/>
        <w:ind w:firstLine="1985"/>
        <w:jc w:val="both"/>
      </w:pPr>
      <w:r>
        <w:t xml:space="preserve">En </w:t>
      </w:r>
      <w:r w:rsidR="00D87949">
        <w:t>ellos</w:t>
      </w:r>
      <w:r>
        <w:t xml:space="preserve"> se </w:t>
      </w:r>
      <w:r w:rsidR="00BA6E33">
        <w:t xml:space="preserve">describe el modus operandi de los traficantes de alimentos, sus maniobras </w:t>
      </w:r>
      <w:r>
        <w:t>para</w:t>
      </w:r>
      <w:r w:rsidR="00BA6E33">
        <w:t xml:space="preserve"> lograr sus fines, la corrupción y la cooptación de funcionarios, </w:t>
      </w:r>
      <w:r w:rsidR="00416524">
        <w:t xml:space="preserve">la destrucción del ambiente, </w:t>
      </w:r>
      <w:bookmarkStart w:id="0" w:name="_GoBack"/>
      <w:bookmarkEnd w:id="0"/>
      <w:r w:rsidR="00BA6E33">
        <w:t xml:space="preserve">a partir de </w:t>
      </w:r>
      <w:r w:rsidR="000752F5">
        <w:t xml:space="preserve">investigaciones de </w:t>
      </w:r>
      <w:r w:rsidR="00BA6E33">
        <w:t>procesos administrativos y judiciales</w:t>
      </w:r>
      <w:r w:rsidR="000752F5">
        <w:t xml:space="preserve"> llevados adelante en distintos países</w:t>
      </w:r>
      <w:r w:rsidR="00BA6E33">
        <w:t xml:space="preserve">. 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>P</w:t>
      </w:r>
      <w:r w:rsidR="000752F5">
        <w:t xml:space="preserve">or lo expuesto </w:t>
      </w:r>
      <w:r w:rsidR="008F27A9">
        <w:t xml:space="preserve">y </w:t>
      </w:r>
      <w:r w:rsidR="002144BD">
        <w:t>después de un a</w:t>
      </w:r>
      <w:r w:rsidR="008F27A9">
        <w:t xml:space="preserve">nálisis profundo </w:t>
      </w:r>
      <w:r w:rsidR="00D87949">
        <w:t xml:space="preserve">de </w:t>
      </w:r>
      <w:r w:rsidR="002144BD">
        <w:t>sus implicancias</w:t>
      </w:r>
      <w:r w:rsidRPr="008D530D">
        <w:t xml:space="preserve">, </w:t>
      </w:r>
      <w:r w:rsidR="00D87949" w:rsidRPr="008D530D">
        <w:t>SOLICITO</w:t>
      </w:r>
      <w:r w:rsidRPr="008D530D">
        <w:t xml:space="preserve"> </w:t>
      </w:r>
      <w:r w:rsidR="008F27A9">
        <w:t xml:space="preserve">se </w:t>
      </w:r>
      <w:r w:rsidRPr="008D530D">
        <w:t>efectúe una amplia convocatoria a todos los sectores del quehacer nacional</w:t>
      </w:r>
      <w:r w:rsidR="008F27A9">
        <w:t>,</w:t>
      </w:r>
      <w:r w:rsidRPr="008D530D">
        <w:t xml:space="preserve"> para que se manifiesten al respecto y </w:t>
      </w:r>
      <w:r w:rsidR="00C835DC">
        <w:t>luego se</w:t>
      </w:r>
      <w:r w:rsidRPr="008D530D">
        <w:t xml:space="preserve"> tomen las decisiones políticas que crean más conveniente a los intereses nacionales.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 xml:space="preserve">Por último y a los fines de no extenderme, les dejo un pensamiento del ex Ministro de Agricultura de Chile, Jacques </w:t>
      </w:r>
      <w:proofErr w:type="spellStart"/>
      <w:r w:rsidRPr="008D530D">
        <w:t>Chonchol</w:t>
      </w:r>
      <w:proofErr w:type="spellEnd"/>
      <w:r w:rsidRPr="008D530D">
        <w:t>: “Quien controla las exportaciones de alimentos, controla al mundo”.</w:t>
      </w:r>
    </w:p>
    <w:p w:rsidR="008D530D" w:rsidRPr="008D530D" w:rsidRDefault="008D530D" w:rsidP="008D530D">
      <w:pPr>
        <w:spacing w:after="0" w:line="240" w:lineRule="auto"/>
        <w:ind w:firstLine="1985"/>
        <w:jc w:val="both"/>
      </w:pPr>
      <w:r w:rsidRPr="008D530D">
        <w:t>Sin más y esperando que la presente llegue a sus manos y se tome debid</w:t>
      </w:r>
      <w:r w:rsidR="000752F5">
        <w:t>a nota</w:t>
      </w:r>
      <w:r w:rsidRPr="008D530D">
        <w:t xml:space="preserve"> de lo expresado, saludo a Ustedes con distinguida consideración.</w:t>
      </w:r>
    </w:p>
    <w:p w:rsidR="00867C9F" w:rsidRDefault="00867C9F" w:rsidP="002E043B">
      <w:pPr>
        <w:spacing w:after="0" w:line="240" w:lineRule="auto"/>
        <w:ind w:firstLine="1985"/>
        <w:jc w:val="both"/>
        <w:rPr>
          <w:lang w:val="es-ES"/>
        </w:rPr>
      </w:pPr>
    </w:p>
    <w:p w:rsidR="00867C9F" w:rsidRDefault="00867C9F" w:rsidP="002E043B">
      <w:pPr>
        <w:spacing w:after="0" w:line="240" w:lineRule="auto"/>
        <w:ind w:firstLine="1985"/>
        <w:jc w:val="both"/>
        <w:rPr>
          <w:lang w:val="es-ES"/>
        </w:rPr>
      </w:pPr>
    </w:p>
    <w:p w:rsidR="003F293E" w:rsidRPr="003F293E" w:rsidRDefault="00867C9F" w:rsidP="00BA6E33">
      <w:pPr>
        <w:spacing w:after="0" w:line="240" w:lineRule="auto"/>
        <w:ind w:firstLine="1985"/>
        <w:jc w:val="right"/>
        <w:rPr>
          <w:lang w:val="es-ES"/>
        </w:rPr>
      </w:pPr>
      <w:r w:rsidRPr="00867C9F">
        <w:rPr>
          <w:b/>
          <w:lang w:val="es-ES"/>
        </w:rPr>
        <w:t xml:space="preserve">Ricardo Luis </w:t>
      </w:r>
      <w:proofErr w:type="spellStart"/>
      <w:r w:rsidRPr="00867C9F">
        <w:rPr>
          <w:b/>
          <w:lang w:val="es-ES"/>
        </w:rPr>
        <w:t>Mascheroni</w:t>
      </w:r>
      <w:proofErr w:type="spellEnd"/>
      <w:r w:rsidRPr="00867C9F">
        <w:rPr>
          <w:b/>
          <w:lang w:val="es-ES"/>
        </w:rPr>
        <w:t xml:space="preserve"> - docente</w:t>
      </w:r>
    </w:p>
    <w:p w:rsidR="003F293E" w:rsidRDefault="003F293E" w:rsidP="002E043B">
      <w:pPr>
        <w:spacing w:after="0" w:line="240" w:lineRule="auto"/>
        <w:ind w:firstLine="1985"/>
        <w:jc w:val="both"/>
      </w:pPr>
    </w:p>
    <w:sectPr w:rsidR="003F293E" w:rsidSect="008F27A9"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F"/>
    <w:rsid w:val="0004396B"/>
    <w:rsid w:val="000752F5"/>
    <w:rsid w:val="001B0F07"/>
    <w:rsid w:val="002144BD"/>
    <w:rsid w:val="00284688"/>
    <w:rsid w:val="002D71E0"/>
    <w:rsid w:val="002E043B"/>
    <w:rsid w:val="003F293E"/>
    <w:rsid w:val="003F3729"/>
    <w:rsid w:val="00416524"/>
    <w:rsid w:val="00554C56"/>
    <w:rsid w:val="005737DE"/>
    <w:rsid w:val="005A4C6F"/>
    <w:rsid w:val="006E1B76"/>
    <w:rsid w:val="00867C9F"/>
    <w:rsid w:val="008D530D"/>
    <w:rsid w:val="008F27A9"/>
    <w:rsid w:val="00A87A0A"/>
    <w:rsid w:val="00AA4E56"/>
    <w:rsid w:val="00BA6E33"/>
    <w:rsid w:val="00C835DC"/>
    <w:rsid w:val="00C86F5B"/>
    <w:rsid w:val="00D87949"/>
    <w:rsid w:val="00DF1F07"/>
    <w:rsid w:val="00F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masche</dc:creator>
  <cp:keywords>vias navegables</cp:keywords>
  <cp:lastModifiedBy>masche</cp:lastModifiedBy>
  <cp:revision>8</cp:revision>
  <dcterms:created xsi:type="dcterms:W3CDTF">2021-04-05T02:04:00Z</dcterms:created>
  <dcterms:modified xsi:type="dcterms:W3CDTF">2021-04-06T21:12:00Z</dcterms:modified>
</cp:coreProperties>
</file>